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0963B" w14:textId="77777777" w:rsidR="00057C89" w:rsidRDefault="00057C89" w:rsidP="00057C89">
      <w:pPr>
        <w:jc w:val="center"/>
        <w:rPr>
          <w:b/>
        </w:rPr>
      </w:pPr>
      <w:r>
        <w:rPr>
          <w:b/>
        </w:rPr>
        <w:t>BURES ST. MARY PARISH COUNCIL</w:t>
      </w:r>
    </w:p>
    <w:p w14:paraId="3120539D" w14:textId="3451D5E2" w:rsidR="00057C89" w:rsidRDefault="00057C89" w:rsidP="00057C89">
      <w:pPr>
        <w:jc w:val="center"/>
        <w:rPr>
          <w:b/>
        </w:rPr>
      </w:pPr>
      <w:r>
        <w:rPr>
          <w:b/>
        </w:rPr>
        <w:t xml:space="preserve">ANNUAL PARISH MEETING </w:t>
      </w:r>
      <w:r w:rsidR="003732AA">
        <w:rPr>
          <w:b/>
        </w:rPr>
        <w:t>26</w:t>
      </w:r>
      <w:r w:rsidR="003732AA" w:rsidRPr="003732AA">
        <w:rPr>
          <w:b/>
          <w:vertAlign w:val="superscript"/>
        </w:rPr>
        <w:t>th</w:t>
      </w:r>
      <w:r w:rsidR="003732AA">
        <w:rPr>
          <w:b/>
        </w:rPr>
        <w:t xml:space="preserve"> May 2016</w:t>
      </w:r>
    </w:p>
    <w:p w14:paraId="40348361" w14:textId="77777777" w:rsidR="00057C89" w:rsidRDefault="00057C89" w:rsidP="00057C89">
      <w:pPr>
        <w:jc w:val="center"/>
        <w:rPr>
          <w:b/>
        </w:rPr>
      </w:pPr>
    </w:p>
    <w:p w14:paraId="39A0F5CF" w14:textId="77777777" w:rsidR="00057C89" w:rsidRDefault="00057C89" w:rsidP="00057C89">
      <w:pPr>
        <w:jc w:val="center"/>
        <w:rPr>
          <w:b/>
        </w:rPr>
      </w:pPr>
      <w:r>
        <w:rPr>
          <w:b/>
        </w:rPr>
        <w:t>FINANCIAL REPORT</w:t>
      </w:r>
    </w:p>
    <w:p w14:paraId="6F02CA4E" w14:textId="77777777" w:rsidR="00057C89" w:rsidRDefault="00057C89" w:rsidP="00057C89">
      <w:pPr>
        <w:jc w:val="center"/>
        <w:rPr>
          <w:b/>
        </w:rPr>
      </w:pPr>
    </w:p>
    <w:p w14:paraId="591816CF" w14:textId="41DF814E" w:rsidR="00057C89" w:rsidRDefault="00057C89" w:rsidP="00057C89">
      <w:pPr>
        <w:rPr>
          <w:b/>
        </w:rPr>
      </w:pPr>
      <w:r>
        <w:rPr>
          <w:b/>
        </w:rPr>
        <w:t>Balances as at 1</w:t>
      </w:r>
      <w:r w:rsidRPr="00202904">
        <w:rPr>
          <w:b/>
          <w:vertAlign w:val="superscript"/>
        </w:rPr>
        <w:t>st</w:t>
      </w:r>
      <w:r w:rsidR="003732AA">
        <w:rPr>
          <w:b/>
        </w:rPr>
        <w:t xml:space="preserve"> April 2016</w:t>
      </w:r>
      <w:r>
        <w:rPr>
          <w:b/>
        </w:rPr>
        <w:t>:</w:t>
      </w:r>
    </w:p>
    <w:p w14:paraId="0C2FE270" w14:textId="7E6B2FF0" w:rsidR="00057C89" w:rsidRDefault="00057C89" w:rsidP="00057C89">
      <w:pPr>
        <w:rPr>
          <w:b/>
        </w:rPr>
      </w:pPr>
      <w:r>
        <w:rPr>
          <w:b/>
        </w:rPr>
        <w:t>Business</w:t>
      </w:r>
      <w:r w:rsidR="003732AA">
        <w:rPr>
          <w:b/>
        </w:rPr>
        <w:t xml:space="preserve"> Instant A/C balance:</w:t>
      </w:r>
      <w:r w:rsidR="003732AA">
        <w:rPr>
          <w:b/>
        </w:rPr>
        <w:tab/>
        <w:t>£16,321.38</w:t>
      </w:r>
    </w:p>
    <w:p w14:paraId="240E90FF" w14:textId="631C2661" w:rsidR="00057C89" w:rsidRDefault="00057C89" w:rsidP="00057C89">
      <w:pPr>
        <w:rPr>
          <w:b/>
          <w:u w:val="single"/>
        </w:rPr>
      </w:pPr>
      <w:r>
        <w:rPr>
          <w:b/>
        </w:rPr>
        <w:t>Treasurers A/C balance:</w:t>
      </w:r>
      <w:r>
        <w:rPr>
          <w:b/>
        </w:rPr>
        <w:tab/>
      </w:r>
      <w:r>
        <w:rPr>
          <w:b/>
        </w:rPr>
        <w:tab/>
      </w:r>
      <w:r w:rsidR="003732AA">
        <w:rPr>
          <w:b/>
          <w:u w:val="single"/>
        </w:rPr>
        <w:t>£  8,186.81</w:t>
      </w:r>
    </w:p>
    <w:p w14:paraId="5DDD43DA" w14:textId="25DB8528" w:rsidR="00057C89" w:rsidRPr="00202904" w:rsidRDefault="003732AA" w:rsidP="00057C89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£24,508.19</w:t>
      </w:r>
    </w:p>
    <w:p w14:paraId="0C80EB66" w14:textId="77777777" w:rsidR="00057C89" w:rsidRDefault="00057C89" w:rsidP="00057C89">
      <w:pPr>
        <w:rPr>
          <w:b/>
        </w:rPr>
      </w:pPr>
    </w:p>
    <w:p w14:paraId="48D35C6E" w14:textId="2C07EBE1" w:rsidR="00057C89" w:rsidRPr="00846850" w:rsidRDefault="00057C89" w:rsidP="00057C89">
      <w:pPr>
        <w:ind w:right="-694"/>
        <w:rPr>
          <w:b/>
        </w:rPr>
      </w:pPr>
      <w:r w:rsidRPr="00846850">
        <w:rPr>
          <w:b/>
        </w:rPr>
        <w:t xml:space="preserve">Parish precept to </w:t>
      </w:r>
      <w:r>
        <w:rPr>
          <w:b/>
        </w:rPr>
        <w:t xml:space="preserve">Babergh </w:t>
      </w:r>
      <w:r w:rsidRPr="00846850">
        <w:rPr>
          <w:b/>
        </w:rPr>
        <w:t xml:space="preserve">District Council for financial year </w:t>
      </w:r>
      <w:r w:rsidR="003732AA">
        <w:rPr>
          <w:b/>
        </w:rPr>
        <w:t>2016/2017</w:t>
      </w:r>
      <w:r w:rsidRPr="00846850">
        <w:rPr>
          <w:b/>
        </w:rPr>
        <w:t>: £</w:t>
      </w:r>
      <w:r>
        <w:rPr>
          <w:b/>
        </w:rPr>
        <w:t>26,</w:t>
      </w:r>
      <w:r w:rsidR="003732AA">
        <w:rPr>
          <w:b/>
        </w:rPr>
        <w:t>435.00 as per previous year 2015/2016</w:t>
      </w:r>
      <w:r>
        <w:rPr>
          <w:b/>
        </w:rPr>
        <w:t>.</w:t>
      </w:r>
    </w:p>
    <w:p w14:paraId="6F8DC086" w14:textId="77777777" w:rsidR="00057C89" w:rsidRDefault="00057C89" w:rsidP="00057C89">
      <w:pPr>
        <w:ind w:left="720" w:hanging="720"/>
      </w:pPr>
      <w:r>
        <w:tab/>
      </w:r>
      <w:r>
        <w:tab/>
      </w:r>
      <w:r>
        <w:tab/>
      </w:r>
    </w:p>
    <w:p w14:paraId="2C1FC958" w14:textId="0AF50778" w:rsidR="00057C89" w:rsidRDefault="003732AA" w:rsidP="00057C89">
      <w:pPr>
        <w:ind w:right="-514"/>
        <w:rPr>
          <w:b/>
        </w:rPr>
      </w:pPr>
      <w:r>
        <w:rPr>
          <w:b/>
        </w:rPr>
        <w:t>Council Tax Grant:</w:t>
      </w:r>
      <w:r>
        <w:rPr>
          <w:b/>
        </w:rPr>
        <w:tab/>
        <w:t xml:space="preserve">£503.75 </w:t>
      </w:r>
      <w:r w:rsidR="00057C89" w:rsidRPr="006306F6">
        <w:rPr>
          <w:b/>
        </w:rPr>
        <w:t>f</w:t>
      </w:r>
      <w:r>
        <w:rPr>
          <w:b/>
        </w:rPr>
        <w:t>or 2016/17</w:t>
      </w:r>
      <w:r w:rsidR="00057C89" w:rsidRPr="006306F6">
        <w:rPr>
          <w:b/>
        </w:rPr>
        <w:t xml:space="preserve"> additional to the</w:t>
      </w:r>
      <w:r w:rsidR="00057C89">
        <w:rPr>
          <w:b/>
        </w:rPr>
        <w:t xml:space="preserve"> </w:t>
      </w:r>
      <w:r w:rsidR="00057C89" w:rsidRPr="006306F6">
        <w:rPr>
          <w:b/>
        </w:rPr>
        <w:t>Parish Precept request</w:t>
      </w:r>
      <w:r w:rsidR="00057C89">
        <w:rPr>
          <w:b/>
        </w:rPr>
        <w:t>.</w:t>
      </w:r>
    </w:p>
    <w:p w14:paraId="5A7C07C3" w14:textId="7A751C2A" w:rsidR="00057C89" w:rsidRPr="006306F6" w:rsidRDefault="003732AA" w:rsidP="00057C89">
      <w:pPr>
        <w:ind w:right="-514"/>
        <w:rPr>
          <w:b/>
        </w:rPr>
      </w:pPr>
      <w:r>
        <w:rPr>
          <w:b/>
        </w:rPr>
        <w:t>Previous year 2015/16</w:t>
      </w:r>
      <w:r w:rsidR="00057C89">
        <w:rPr>
          <w:b/>
        </w:rPr>
        <w:t>: £1,</w:t>
      </w:r>
      <w:r>
        <w:rPr>
          <w:b/>
        </w:rPr>
        <w:t>007.50</w:t>
      </w:r>
      <w:r w:rsidR="00057C89">
        <w:rPr>
          <w:b/>
        </w:rPr>
        <w:t>.  The Council Tax Grant will continue to be reduced from BDC year on year until a Nil figure.  Parish Council will continue to monitor the effect of this reduction on its budget.</w:t>
      </w:r>
    </w:p>
    <w:p w14:paraId="6342B907" w14:textId="77777777" w:rsidR="00057C89" w:rsidRDefault="00057C89" w:rsidP="00057C89">
      <w:pPr>
        <w:ind w:right="-514"/>
      </w:pPr>
      <w:r>
        <w:t xml:space="preserve">  </w:t>
      </w:r>
    </w:p>
    <w:p w14:paraId="11C11EAF" w14:textId="3984BECB" w:rsidR="00057C89" w:rsidRPr="006306F6" w:rsidRDefault="00057C89" w:rsidP="00057C89">
      <w:pPr>
        <w:rPr>
          <w:b/>
        </w:rPr>
      </w:pPr>
      <w:r w:rsidRPr="006306F6">
        <w:rPr>
          <w:b/>
        </w:rPr>
        <w:t>Parish El</w:t>
      </w:r>
      <w:r w:rsidR="003732AA">
        <w:rPr>
          <w:b/>
        </w:rPr>
        <w:t>ement of Band D Tax Rate: £65.11 for 2016/17       (£66.16 for 2015/16</w:t>
      </w:r>
      <w:r w:rsidRPr="006306F6">
        <w:rPr>
          <w:b/>
        </w:rPr>
        <w:t>)</w:t>
      </w:r>
    </w:p>
    <w:p w14:paraId="38C2CA95" w14:textId="77777777" w:rsidR="00057C89" w:rsidRDefault="00057C89" w:rsidP="00057C89"/>
    <w:p w14:paraId="23E29A03" w14:textId="7C0E550B" w:rsidR="00057C89" w:rsidRDefault="00057C89" w:rsidP="00057C89">
      <w:pPr>
        <w:rPr>
          <w:b/>
        </w:rPr>
      </w:pPr>
      <w:r w:rsidRPr="00846850">
        <w:rPr>
          <w:b/>
        </w:rPr>
        <w:t>Allocation of Pari</w:t>
      </w:r>
      <w:r w:rsidR="003732AA">
        <w:rPr>
          <w:b/>
        </w:rPr>
        <w:t>sh Budget 2016/17</w:t>
      </w:r>
      <w:r>
        <w:rPr>
          <w:b/>
        </w:rPr>
        <w:t>:</w:t>
      </w:r>
    </w:p>
    <w:p w14:paraId="473B1D70" w14:textId="77777777" w:rsidR="00057C89" w:rsidRPr="00846850" w:rsidRDefault="00057C89" w:rsidP="00057C89">
      <w:pPr>
        <w:rPr>
          <w:b/>
        </w:rPr>
      </w:pPr>
    </w:p>
    <w:p w14:paraId="41E51BF1" w14:textId="77777777" w:rsidR="00057C89" w:rsidRDefault="00057C89" w:rsidP="00057C89">
      <w:r>
        <w:t xml:space="preserve">Cemetery Authority </w:t>
      </w:r>
      <w:r>
        <w:tab/>
      </w:r>
      <w:r>
        <w:tab/>
        <w:t>`</w:t>
      </w:r>
      <w:r>
        <w:tab/>
        <w:t>£3500 (as per previous year)</w:t>
      </w:r>
    </w:p>
    <w:p w14:paraId="0D6DC69E" w14:textId="2F1CDECB" w:rsidR="00057C89" w:rsidRDefault="00C74597" w:rsidP="00057C89">
      <w:r>
        <w:t>Bures Community Centre</w:t>
      </w:r>
      <w:r>
        <w:tab/>
      </w:r>
      <w:r>
        <w:tab/>
        <w:t>£3</w:t>
      </w:r>
      <w:r w:rsidR="00057C89">
        <w:t xml:space="preserve">00 (50% of telephone line rental) </w:t>
      </w:r>
    </w:p>
    <w:p w14:paraId="47695B9D" w14:textId="5386FDBC" w:rsidR="00057C89" w:rsidRDefault="00057C89" w:rsidP="00057C89">
      <w:r>
        <w:t xml:space="preserve">Sportsground </w:t>
      </w:r>
      <w:r>
        <w:tab/>
      </w:r>
      <w:r>
        <w:tab/>
      </w:r>
      <w:r>
        <w:tab/>
      </w:r>
      <w:r>
        <w:tab/>
        <w:t xml:space="preserve">£8,000 </w:t>
      </w:r>
      <w:r w:rsidR="00C74597">
        <w:t>(as per previous year</w:t>
      </w:r>
      <w:r>
        <w:t>)</w:t>
      </w:r>
    </w:p>
    <w:p w14:paraId="2FEC6310" w14:textId="77777777" w:rsidR="00057C89" w:rsidRDefault="00057C89" w:rsidP="00057C89">
      <w:r>
        <w:t>Repairs/Projects</w:t>
      </w:r>
      <w:r>
        <w:tab/>
      </w:r>
      <w:r>
        <w:tab/>
      </w:r>
      <w:r>
        <w:tab/>
        <w:t>£2,000</w:t>
      </w:r>
    </w:p>
    <w:p w14:paraId="1AA12C2A" w14:textId="56CC87BA" w:rsidR="00057C89" w:rsidRDefault="00057C89" w:rsidP="00057C89">
      <w:r>
        <w:t xml:space="preserve">Lighting </w:t>
      </w:r>
      <w:r>
        <w:tab/>
      </w:r>
      <w:r>
        <w:tab/>
      </w:r>
      <w:r>
        <w:tab/>
      </w:r>
      <w:r>
        <w:tab/>
        <w:t>£</w:t>
      </w:r>
      <w:r w:rsidR="00C74597">
        <w:t>1</w:t>
      </w:r>
      <w:r>
        <w:t>,000</w:t>
      </w:r>
    </w:p>
    <w:p w14:paraId="34280872" w14:textId="77777777" w:rsidR="00057C89" w:rsidRDefault="00057C89" w:rsidP="00057C89">
      <w:r>
        <w:t>Lighting Loan</w:t>
      </w:r>
      <w:r>
        <w:tab/>
      </w:r>
      <w:r>
        <w:tab/>
      </w:r>
      <w:r>
        <w:tab/>
      </w:r>
      <w:r>
        <w:tab/>
        <w:t>£1,749.92</w:t>
      </w:r>
    </w:p>
    <w:p w14:paraId="7ED8D84C" w14:textId="161556B0" w:rsidR="00057C89" w:rsidRDefault="00057C89" w:rsidP="00057C89">
      <w:r>
        <w:t>Insurance</w:t>
      </w:r>
      <w:r w:rsidR="00C74597">
        <w:tab/>
      </w:r>
      <w:r w:rsidR="00C74597">
        <w:tab/>
      </w:r>
      <w:r w:rsidR="00C74597">
        <w:tab/>
      </w:r>
      <w:r w:rsidR="00C74597">
        <w:tab/>
        <w:t>£480</w:t>
      </w:r>
    </w:p>
    <w:p w14:paraId="5FEEE879" w14:textId="77777777" w:rsidR="00057C89" w:rsidRDefault="00057C89" w:rsidP="00057C89">
      <w:r>
        <w:t>Training</w:t>
      </w:r>
      <w:r>
        <w:tab/>
      </w:r>
      <w:r>
        <w:tab/>
      </w:r>
      <w:r>
        <w:tab/>
      </w:r>
      <w:r>
        <w:tab/>
        <w:t>£500</w:t>
      </w:r>
    </w:p>
    <w:p w14:paraId="6B595660" w14:textId="43C6CDB4" w:rsidR="00057C89" w:rsidRDefault="00C74597" w:rsidP="00057C89">
      <w:r>
        <w:t>Hall hire</w:t>
      </w:r>
      <w:r>
        <w:tab/>
      </w:r>
      <w:r>
        <w:tab/>
      </w:r>
      <w:r>
        <w:tab/>
      </w:r>
      <w:r>
        <w:tab/>
        <w:t>£2</w:t>
      </w:r>
      <w:r w:rsidR="00057C89">
        <w:t>00</w:t>
      </w:r>
    </w:p>
    <w:p w14:paraId="5D539AB5" w14:textId="4F8ED948" w:rsidR="00057C89" w:rsidRDefault="00057C89" w:rsidP="00057C89">
      <w:r>
        <w:t>Auditors</w:t>
      </w:r>
      <w:r>
        <w:tab/>
      </w:r>
      <w:r>
        <w:tab/>
      </w:r>
      <w:r>
        <w:tab/>
      </w:r>
      <w:r>
        <w:tab/>
        <w:t>£</w:t>
      </w:r>
      <w:r w:rsidR="00C74597">
        <w:t>3</w:t>
      </w:r>
      <w:r>
        <w:t>00</w:t>
      </w:r>
    </w:p>
    <w:p w14:paraId="6B62F914" w14:textId="3885C5A1" w:rsidR="00057C89" w:rsidRDefault="00C74597" w:rsidP="00057C89">
      <w:r>
        <w:t>Administration</w:t>
      </w:r>
      <w:r>
        <w:tab/>
      </w:r>
      <w:r>
        <w:tab/>
      </w:r>
      <w:r>
        <w:tab/>
        <w:t>£400</w:t>
      </w:r>
    </w:p>
    <w:p w14:paraId="4EFA609D" w14:textId="77777777" w:rsidR="00057C89" w:rsidRDefault="00057C89" w:rsidP="00057C89">
      <w:r>
        <w:t>Subscriptions</w:t>
      </w:r>
      <w:r>
        <w:tab/>
      </w:r>
      <w:r>
        <w:tab/>
      </w:r>
      <w:r>
        <w:tab/>
      </w:r>
      <w:r>
        <w:tab/>
        <w:t>£400</w:t>
      </w:r>
    </w:p>
    <w:p w14:paraId="765933AF" w14:textId="2A829FD3" w:rsidR="00057C89" w:rsidRDefault="00057C89" w:rsidP="00057C89">
      <w:r>
        <w:t>Clerk’s</w:t>
      </w:r>
      <w:r w:rsidR="00C74597">
        <w:t xml:space="preserve"> salary </w:t>
      </w:r>
      <w:r w:rsidR="00C74597">
        <w:tab/>
      </w:r>
      <w:r w:rsidR="00C74597">
        <w:tab/>
        <w:t xml:space="preserve">           </w:t>
      </w:r>
      <w:r w:rsidR="00C74597">
        <w:tab/>
      </w:r>
      <w:r w:rsidR="00C74597">
        <w:tab/>
        <w:t>£4,400</w:t>
      </w:r>
    </w:p>
    <w:p w14:paraId="5720B9CF" w14:textId="77777777" w:rsidR="00057C89" w:rsidRDefault="00057C89" w:rsidP="00057C89">
      <w:r>
        <w:t>Repairs/projects</w:t>
      </w:r>
      <w:r>
        <w:tab/>
      </w:r>
      <w:r>
        <w:tab/>
      </w:r>
      <w:r>
        <w:tab/>
        <w:t>£2,000</w:t>
      </w:r>
    </w:p>
    <w:p w14:paraId="1D851025" w14:textId="5674A72C" w:rsidR="00057C89" w:rsidRDefault="00C74597" w:rsidP="00C74597">
      <w:pPr>
        <w:ind w:right="-908"/>
      </w:pPr>
      <w:r>
        <w:t>Grounds Maintenance</w:t>
      </w:r>
      <w:r>
        <w:tab/>
      </w:r>
      <w:r>
        <w:tab/>
      </w:r>
      <w:r>
        <w:tab/>
        <w:t>£2,750 (increased to reflect costs for street cleansing)</w:t>
      </w:r>
    </w:p>
    <w:p w14:paraId="14C91C08" w14:textId="43D5618D" w:rsidR="00057C89" w:rsidRDefault="00057C89" w:rsidP="00057C89">
      <w:r>
        <w:t>Gritting</w:t>
      </w:r>
      <w:r>
        <w:tab/>
      </w:r>
      <w:r>
        <w:tab/>
      </w:r>
      <w:r>
        <w:tab/>
      </w:r>
      <w:r>
        <w:tab/>
        <w:t>£225</w:t>
      </w:r>
    </w:p>
    <w:p w14:paraId="0245286A" w14:textId="77777777" w:rsidR="00057C89" w:rsidRDefault="00057C89" w:rsidP="00057C89"/>
    <w:p w14:paraId="322C2541" w14:textId="35C08775" w:rsidR="00057C89" w:rsidRDefault="00C74597" w:rsidP="00057C89">
      <w:r>
        <w:t>Earmarked Funds</w:t>
      </w:r>
      <w:r>
        <w:tab/>
      </w:r>
      <w:r>
        <w:tab/>
      </w:r>
      <w:r>
        <w:tab/>
        <w:t>£10</w:t>
      </w:r>
      <w:r w:rsidR="00057C89">
        <w:t>00 for Elections/Referendum</w:t>
      </w:r>
    </w:p>
    <w:p w14:paraId="629DF1AD" w14:textId="5F86C1EB" w:rsidR="00057C89" w:rsidRDefault="00057C89" w:rsidP="00057C89">
      <w:r>
        <w:tab/>
      </w:r>
      <w:r>
        <w:tab/>
      </w:r>
      <w:r>
        <w:tab/>
      </w:r>
      <w:r>
        <w:tab/>
      </w:r>
      <w:r>
        <w:tab/>
        <w:t>£</w:t>
      </w:r>
      <w:r w:rsidR="00C74597">
        <w:t>0.00</w:t>
      </w:r>
      <w:r>
        <w:t xml:space="preserve"> </w:t>
      </w:r>
      <w:r w:rsidR="00C74597">
        <w:t xml:space="preserve">- £351.27 </w:t>
      </w:r>
      <w:r>
        <w:t>Defibrillator funds</w:t>
      </w:r>
      <w:r w:rsidR="00C74597">
        <w:t xml:space="preserve"> spent </w:t>
      </w:r>
    </w:p>
    <w:p w14:paraId="604D5A21" w14:textId="77777777" w:rsidR="00057C89" w:rsidRDefault="00057C89" w:rsidP="00057C89">
      <w:r>
        <w:tab/>
      </w:r>
      <w:r>
        <w:tab/>
      </w:r>
      <w:r>
        <w:tab/>
      </w:r>
      <w:r>
        <w:tab/>
      </w:r>
      <w:r>
        <w:tab/>
        <w:t xml:space="preserve">£1,000 for Neighbourhood Plan </w:t>
      </w:r>
    </w:p>
    <w:p w14:paraId="12878D7E" w14:textId="3371CEC6" w:rsidR="00057C89" w:rsidRDefault="00C74597" w:rsidP="00C74597">
      <w:pPr>
        <w:ind w:right="-1050"/>
      </w:pPr>
      <w:r>
        <w:tab/>
      </w:r>
      <w:r>
        <w:tab/>
      </w:r>
      <w:r>
        <w:tab/>
      </w:r>
      <w:r>
        <w:tab/>
      </w:r>
      <w:r>
        <w:tab/>
        <w:t>£5,000 for Match spend to S106 contributions outstanding</w:t>
      </w:r>
    </w:p>
    <w:p w14:paraId="4D11803F" w14:textId="77777777" w:rsidR="00C74597" w:rsidRDefault="00C74597" w:rsidP="00C74597">
      <w:pPr>
        <w:ind w:right="-1050"/>
      </w:pPr>
    </w:p>
    <w:p w14:paraId="754BC4A8" w14:textId="77777777" w:rsidR="00057C89" w:rsidRDefault="00057C89" w:rsidP="00057C89">
      <w:r>
        <w:t>Minimum Retention Funds held</w:t>
      </w:r>
      <w:r>
        <w:tab/>
        <w:t>£6,608.75</w:t>
      </w:r>
    </w:p>
    <w:p w14:paraId="76C44F79" w14:textId="77777777" w:rsidR="00057C89" w:rsidRDefault="00057C89" w:rsidP="00057C89"/>
    <w:p w14:paraId="6429CB44" w14:textId="77777777" w:rsidR="00057C89" w:rsidRDefault="00057C89" w:rsidP="00057C89"/>
    <w:p w14:paraId="513E7C87" w14:textId="5E306244" w:rsidR="00057C89" w:rsidRDefault="00C74597" w:rsidP="00057C89">
      <w:pPr>
        <w:ind w:right="-341"/>
      </w:pPr>
      <w:r>
        <w:t>Street lighting loan balance is £11,465 – final payment march 2023</w:t>
      </w:r>
      <w:bookmarkStart w:id="0" w:name="_GoBack"/>
      <w:bookmarkEnd w:id="0"/>
    </w:p>
    <w:p w14:paraId="653C17AA" w14:textId="77777777" w:rsidR="00057C89" w:rsidRDefault="00057C89" w:rsidP="00057C89">
      <w:pPr>
        <w:ind w:right="-341"/>
      </w:pPr>
    </w:p>
    <w:p w14:paraId="4D64BFAE" w14:textId="77777777" w:rsidR="00057C89" w:rsidRDefault="00057C89" w:rsidP="00057C89">
      <w:pPr>
        <w:ind w:right="-341"/>
      </w:pPr>
    </w:p>
    <w:p w14:paraId="2D1A57C5" w14:textId="77777777" w:rsidR="00057C89" w:rsidRDefault="00057C89" w:rsidP="00057C89"/>
    <w:p w14:paraId="66A5E712" w14:textId="77777777" w:rsidR="00057C89" w:rsidRDefault="00057C89" w:rsidP="00057C89"/>
    <w:p w14:paraId="059E9AD3" w14:textId="77777777" w:rsidR="00057C89" w:rsidRDefault="00057C89" w:rsidP="00057C89"/>
    <w:p w14:paraId="30A638BE" w14:textId="77777777" w:rsidR="00057C89" w:rsidRDefault="00057C89" w:rsidP="00057C89"/>
    <w:p w14:paraId="73DB8B51" w14:textId="77777777" w:rsidR="00057C89" w:rsidRPr="00EB43CE" w:rsidRDefault="00057C89" w:rsidP="00057C89">
      <w:r>
        <w:tab/>
      </w:r>
      <w:r>
        <w:tab/>
      </w:r>
    </w:p>
    <w:p w14:paraId="487C8867" w14:textId="77777777" w:rsidR="00057C89" w:rsidRDefault="00057C89" w:rsidP="00057C89">
      <w:pPr>
        <w:rPr>
          <w:b/>
        </w:rPr>
      </w:pPr>
    </w:p>
    <w:p w14:paraId="6C89B97F" w14:textId="77777777" w:rsidR="00057C89" w:rsidRDefault="00057C89" w:rsidP="00057C89">
      <w:pPr>
        <w:rPr>
          <w:b/>
        </w:rPr>
      </w:pPr>
    </w:p>
    <w:p w14:paraId="7A9E346B" w14:textId="77777777" w:rsidR="00057C89" w:rsidRDefault="00057C89" w:rsidP="00057C89">
      <w:pPr>
        <w:rPr>
          <w:b/>
        </w:rPr>
      </w:pPr>
    </w:p>
    <w:p w14:paraId="224DF3AB" w14:textId="77777777" w:rsidR="00057C89" w:rsidRPr="00EB43CE" w:rsidRDefault="00057C89" w:rsidP="00057C89">
      <w:pPr>
        <w:rPr>
          <w:b/>
        </w:rPr>
      </w:pPr>
    </w:p>
    <w:p w14:paraId="2389B845" w14:textId="77777777" w:rsidR="00057C89" w:rsidRDefault="00057C89" w:rsidP="00057C89"/>
    <w:p w14:paraId="756EFE0A" w14:textId="77777777" w:rsidR="00057C89" w:rsidRDefault="00057C89" w:rsidP="00057C89"/>
    <w:p w14:paraId="3E14B0B5" w14:textId="77777777" w:rsidR="00057C89" w:rsidRDefault="00057C89" w:rsidP="00057C89"/>
    <w:p w14:paraId="3ACBD8F6" w14:textId="77777777" w:rsidR="002A7E8E" w:rsidRDefault="002A7E8E"/>
    <w:sectPr w:rsidR="002A7E8E" w:rsidSect="00763656">
      <w:pgSz w:w="11906" w:h="16838"/>
      <w:pgMar w:top="1440" w:right="1800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89"/>
    <w:rsid w:val="00057C89"/>
    <w:rsid w:val="002A7E8E"/>
    <w:rsid w:val="003732AA"/>
    <w:rsid w:val="00C7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6BEC0"/>
  <w15:chartTrackingRefBased/>
  <w15:docId w15:val="{49796122-43FB-4458-AA4C-81EB9DF3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Wright</dc:creator>
  <cp:keywords/>
  <dc:description/>
  <cp:lastModifiedBy>Jennifer Wright</cp:lastModifiedBy>
  <cp:revision>3</cp:revision>
  <dcterms:created xsi:type="dcterms:W3CDTF">2016-05-10T17:04:00Z</dcterms:created>
  <dcterms:modified xsi:type="dcterms:W3CDTF">2016-05-10T19:03:00Z</dcterms:modified>
</cp:coreProperties>
</file>